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F713C" w14:textId="38E8003F" w:rsidR="00B33283" w:rsidRPr="0010024A" w:rsidRDefault="00B33283" w:rsidP="00360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4966">
        <w:rPr>
          <w:rFonts w:ascii="Times New Roman" w:hAnsi="Times New Roman" w:cs="Times New Roman"/>
          <w:b/>
          <w:sz w:val="24"/>
          <w:szCs w:val="24"/>
        </w:rPr>
        <w:t>Крупнейшая ассоциация газовиков страны обсудила планы газификации регионов</w:t>
      </w:r>
    </w:p>
    <w:p w14:paraId="76AA42CB" w14:textId="77777777" w:rsidR="00360B06" w:rsidRPr="0010024A" w:rsidRDefault="00360B06" w:rsidP="00360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0024A">
        <w:rPr>
          <w:rFonts w:ascii="Times New Roman" w:hAnsi="Times New Roman" w:cs="Times New Roman"/>
          <w:b/>
          <w:sz w:val="24"/>
          <w:szCs w:val="24"/>
        </w:rPr>
        <w:t xml:space="preserve"> подмосковной Коломне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0024A">
        <w:rPr>
          <w:rFonts w:ascii="Times New Roman" w:hAnsi="Times New Roman" w:cs="Times New Roman"/>
          <w:b/>
          <w:sz w:val="24"/>
          <w:szCs w:val="24"/>
        </w:rPr>
        <w:t>рупнейшее объединение газовиков России провело первую после пандемии встречу, где обсудили тренды развития отрасли и газификаци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10024A">
        <w:rPr>
          <w:rFonts w:ascii="Times New Roman" w:hAnsi="Times New Roman" w:cs="Times New Roman"/>
          <w:b/>
          <w:sz w:val="24"/>
          <w:szCs w:val="24"/>
        </w:rPr>
        <w:t xml:space="preserve"> регионов. Руководство АО «МОСГАЗ» рассказало об опыте реализации крупных проектов, а также о планах крупнейшего газового хозяйства мира.</w:t>
      </w:r>
    </w:p>
    <w:p w14:paraId="7CD15769" w14:textId="63822529" w:rsidR="00360B06" w:rsidRDefault="00360B06" w:rsidP="00360B0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10024A">
        <w:rPr>
          <w:rFonts w:ascii="Times New Roman" w:hAnsi="Times New Roman" w:cs="Times New Roman"/>
          <w:b/>
          <w:sz w:val="24"/>
          <w:szCs w:val="24"/>
        </w:rPr>
        <w:tab/>
      </w:r>
      <w:r w:rsidRPr="0010024A">
        <w:rPr>
          <w:rFonts w:ascii="Times New Roman" w:hAnsi="Times New Roman" w:cs="Times New Roman"/>
          <w:sz w:val="24"/>
          <w:szCs w:val="24"/>
        </w:rPr>
        <w:t xml:space="preserve">26 мая в одном из древнейших городов Московской области Коломне состоялось заседание научно-технического совета </w:t>
      </w:r>
      <w:r w:rsidRPr="0010024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Ассоциации «Сибдальвостокгаз». </w:t>
      </w:r>
    </w:p>
    <w:p w14:paraId="0613461E" w14:textId="10539B10" w:rsidR="00360B06" w:rsidRDefault="00360B06" w:rsidP="00360B0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024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«Сибдальвостокгаз»</w:t>
      </w:r>
      <w:r w:rsidRPr="0010024A">
        <w:rPr>
          <w:rFonts w:ascii="Times New Roman" w:hAnsi="Times New Roman" w:cs="Times New Roman"/>
          <w:color w:val="000000"/>
          <w:sz w:val="24"/>
          <w:szCs w:val="24"/>
        </w:rPr>
        <w:t xml:space="preserve"> уже более четверти века объединяет газовые хозяйства страны, несмотря на географическую отдаленность и специфику предприятий. </w:t>
      </w:r>
      <w:r w:rsidRPr="00100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предприятия из Омска, Якутска, Красноярска, Томска, Сахалина, Республики Саха (Якутия) и других городов и регионов Сибири и Дальнего Востока. АО «МОСГАЗ» </w:t>
      </w:r>
      <w:r w:rsidR="00363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вошло</w:t>
      </w:r>
      <w:r w:rsidRPr="00100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состав объединени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00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2016 году.</w:t>
      </w:r>
    </w:p>
    <w:p w14:paraId="46D0C73E" w14:textId="686BB0A3" w:rsidR="00E5422E" w:rsidRDefault="00360B06" w:rsidP="00E5422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9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отмечает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президент </w:t>
      </w:r>
      <w:r w:rsidR="003639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1002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ссоциации Андрей Румянцев</w:t>
      </w:r>
      <w:r w:rsidR="003639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первое долгожданное заседание в офлайн</w:t>
      </w:r>
      <w:r w:rsidR="00E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формате после наступления пандемии, и вопросов накопилось много.</w:t>
      </w:r>
    </w:p>
    <w:p w14:paraId="16E5E376" w14:textId="08866534" w:rsidR="004D7EBD" w:rsidRPr="00E5422E" w:rsidRDefault="00821166" w:rsidP="00E5422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60B06" w:rsidRPr="00591CE1">
        <w:rPr>
          <w:rFonts w:ascii="Times New Roman" w:hAnsi="Times New Roman" w:cs="Times New Roman"/>
          <w:i/>
          <w:sz w:val="24"/>
          <w:szCs w:val="24"/>
        </w:rPr>
        <w:t>Очень важно, что мы наконец собрались на этой благодатной земле. Наша ассоциация</w:t>
      </w:r>
      <w:r w:rsidR="00E72BB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360B06" w:rsidRPr="00591CE1">
        <w:rPr>
          <w:rFonts w:ascii="Times New Roman" w:hAnsi="Times New Roman" w:cs="Times New Roman"/>
          <w:i/>
          <w:sz w:val="24"/>
          <w:szCs w:val="24"/>
        </w:rPr>
        <w:t>единственная в своём роде в стране: в ней собраны как небольшие газовые предприятия, так и крупнейшие газовые хозяйства, как МОСГАЗ, например. Специалисты делятся опытом и поднимают наболевшие вопросы, в ходе живых обсуждений находятся решения многи</w:t>
      </w:r>
      <w:r w:rsidR="00CB2A40">
        <w:rPr>
          <w:rFonts w:ascii="Times New Roman" w:hAnsi="Times New Roman" w:cs="Times New Roman"/>
          <w:i/>
          <w:sz w:val="24"/>
          <w:szCs w:val="24"/>
        </w:rPr>
        <w:t>х</w:t>
      </w:r>
      <w:r w:rsidR="00360B06" w:rsidRPr="00591C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A40">
        <w:rPr>
          <w:rFonts w:ascii="Times New Roman" w:hAnsi="Times New Roman" w:cs="Times New Roman"/>
          <w:i/>
          <w:sz w:val="24"/>
          <w:szCs w:val="24"/>
        </w:rPr>
        <w:t>задач</w:t>
      </w:r>
      <w:r w:rsidR="00360B06" w:rsidRPr="00591CE1">
        <w:rPr>
          <w:rFonts w:ascii="Times New Roman" w:hAnsi="Times New Roman" w:cs="Times New Roman"/>
          <w:i/>
          <w:sz w:val="24"/>
          <w:szCs w:val="24"/>
        </w:rPr>
        <w:t xml:space="preserve">. Что не менее важно, приобретаются новые знания, которые впоследствии </w:t>
      </w:r>
      <w:r w:rsidR="00B33283">
        <w:rPr>
          <w:rFonts w:ascii="Times New Roman" w:hAnsi="Times New Roman" w:cs="Times New Roman"/>
          <w:i/>
          <w:sz w:val="24"/>
          <w:szCs w:val="24"/>
        </w:rPr>
        <w:t xml:space="preserve">реализуются </w:t>
      </w:r>
      <w:r w:rsidR="00360B06" w:rsidRPr="00591CE1">
        <w:rPr>
          <w:rFonts w:ascii="Times New Roman" w:hAnsi="Times New Roman" w:cs="Times New Roman"/>
          <w:i/>
          <w:sz w:val="24"/>
          <w:szCs w:val="24"/>
        </w:rPr>
        <w:t>на практике: от этого выигрывает и потребитель, и отрасль в целом. Надо понимать, что объединение рассчитывает не только на эффективное взаимодействие в экстренных ситуациях, но и на долгосрочную перспективу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360B06" w:rsidRPr="00591C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60B06" w:rsidRPr="0010024A">
        <w:rPr>
          <w:rFonts w:ascii="Times New Roman" w:hAnsi="Times New Roman" w:cs="Times New Roman"/>
          <w:sz w:val="24"/>
          <w:szCs w:val="24"/>
        </w:rPr>
        <w:t xml:space="preserve">– </w:t>
      </w:r>
      <w:r w:rsidR="00360B06" w:rsidRPr="00591CE1">
        <w:rPr>
          <w:rFonts w:ascii="Times New Roman" w:hAnsi="Times New Roman" w:cs="Times New Roman"/>
          <w:i/>
          <w:sz w:val="24"/>
          <w:szCs w:val="24"/>
        </w:rPr>
        <w:t xml:space="preserve">подчеркивает </w:t>
      </w:r>
      <w:r w:rsidR="00360B06" w:rsidRPr="00591CE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Андрей Румянцев.</w:t>
      </w:r>
    </w:p>
    <w:p w14:paraId="6160DC6E" w14:textId="77777777" w:rsidR="00A95631" w:rsidRDefault="004D7EBD" w:rsidP="00A95631">
      <w:pPr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4D7EB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Одной из ключевых тем встречи стало обсуждение поручени</w:t>
      </w:r>
      <w:r w:rsidR="001923F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я</w:t>
      </w:r>
      <w:r w:rsidRPr="004D7EB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Президента России Владимира Путина о газификации домовладений без привлечения средств граждан. Как отмечает </w:t>
      </w:r>
      <w:r w:rsidRPr="001923F4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генеральный директор АО «МОСГАЗ» Гасан Гасангаджиев</w:t>
      </w:r>
      <w:r w:rsidR="001923F4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,</w:t>
      </w:r>
      <w:r w:rsidRPr="004D7EB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заседание </w:t>
      </w:r>
      <w:r w:rsidR="00CB2A4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</w:t>
      </w:r>
      <w:r w:rsidRPr="004D7EB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овета, где участвуют газораспределительные компании субъектов</w:t>
      </w:r>
      <w:r w:rsidR="00A956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</w:t>
      </w:r>
      <w:r w:rsidRPr="004D7EB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позволяет спланировать и определить</w:t>
      </w:r>
      <w:r w:rsidR="001923F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4D7EB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шаги по реализации поручения Президента</w:t>
      </w:r>
      <w:r w:rsidR="001923F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сделать это</w:t>
      </w:r>
      <w:r w:rsidRPr="004D7EB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эффективно и в кратчайшие сроки.</w:t>
      </w:r>
    </w:p>
    <w:p w14:paraId="6A62564C" w14:textId="16014A56" w:rsidR="00D12297" w:rsidRDefault="00821166" w:rsidP="00D12297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</w:t>
      </w:r>
      <w:r w:rsidR="004D7EBD" w:rsidRP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Надо отдать должное </w:t>
      </w:r>
      <w:r w:rsid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организаторам – они </w:t>
      </w:r>
      <w:r w:rsidR="004D7EBD" w:rsidRP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смогл</w:t>
      </w:r>
      <w:r w:rsid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</w:t>
      </w:r>
      <w:r w:rsidR="004D7EBD" w:rsidRP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собрать в Коломне широкий состав руководителей и технических специалистов газовых хозяйств страны, которые непосредственно обеспечивают потребителей в своих субъектах. Сейчас, в рамках исполнения поручения Президента по газификации населения</w:t>
      </w:r>
      <w:r w:rsidR="007457C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,</w:t>
      </w:r>
      <w:r w:rsidR="004D7EBD" w:rsidRP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такая встреча позволяет</w:t>
      </w:r>
      <w:r w:rsidR="004D7EBD" w:rsidRP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детальн</w:t>
      </w:r>
      <w:r w:rsidR="004631E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</w:t>
      </w:r>
      <w:r w:rsidR="004D7EBD" w:rsidRP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обсудить задачи, которые в ближайшее время необходимо исполнить, чтобы</w:t>
      </w:r>
      <w:r w:rsid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1923F4" w:rsidRP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привести </w:t>
      </w:r>
      <w:r w:rsid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газ</w:t>
      </w:r>
      <w:r w:rsidR="001923F4" w:rsidRP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силами газораспределительных компаний непосредственно к участкам домовладе</w:t>
      </w:r>
      <w:r w:rsidR="00D320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льцев</w:t>
      </w:r>
      <w:r w:rsid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и </w:t>
      </w:r>
      <w:r w:rsidR="004D7EBD" w:rsidRP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предоставить жителям всех субъектов возможность пользоваться газом</w:t>
      </w:r>
      <w:r w:rsid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="00D320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К</w:t>
      </w:r>
      <w:r w:rsidR="004D7EBD" w:rsidRPr="001923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роме того, во встрече принимают участие производители и поставщики оборудования, что способствует технологическому прогрессу отрасли. Это ещё один шаг для повышения комфорта пользования газом как в промышленности, так и в быту», — рассказывает </w:t>
      </w:r>
      <w:proofErr w:type="spellStart"/>
      <w:r w:rsidR="004D7EBD" w:rsidRPr="00B34966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Гасан</w:t>
      </w:r>
      <w:proofErr w:type="spellEnd"/>
      <w:r w:rsidR="004D7EBD" w:rsidRPr="00B34966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7EBD" w:rsidRPr="00B34966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Гасанг</w:t>
      </w:r>
      <w:r w:rsidR="00B34966" w:rsidRPr="00B34966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аджиев</w:t>
      </w:r>
      <w:proofErr w:type="spellEnd"/>
      <w:r w:rsidR="00B3496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</w:p>
    <w:p w14:paraId="0CF8F4AC" w14:textId="58292B61" w:rsidR="00FF7927" w:rsidRPr="006C50C2" w:rsidRDefault="00FF7927" w:rsidP="00D12297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C50C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Программа мероприятий</w:t>
      </w:r>
      <w:r w:rsidRPr="006C50C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6C50C2">
        <w:rPr>
          <w:rFonts w:ascii="Times New Roman" w:hAnsi="Times New Roman" w:cs="Times New Roman"/>
          <w:bCs/>
          <w:sz w:val="24"/>
          <w:szCs w:val="24"/>
        </w:rPr>
        <w:t xml:space="preserve">научно-технического </w:t>
      </w:r>
      <w:r w:rsidR="00D12297">
        <w:rPr>
          <w:rFonts w:ascii="Times New Roman" w:hAnsi="Times New Roman" w:cs="Times New Roman"/>
          <w:bCs/>
          <w:sz w:val="24"/>
          <w:szCs w:val="24"/>
        </w:rPr>
        <w:t>с</w:t>
      </w:r>
      <w:r w:rsidRPr="006C50C2">
        <w:rPr>
          <w:rFonts w:ascii="Times New Roman" w:hAnsi="Times New Roman" w:cs="Times New Roman"/>
          <w:bCs/>
          <w:sz w:val="24"/>
          <w:szCs w:val="24"/>
        </w:rPr>
        <w:t>овета Ассоциации «Сибдальвостокгаз» продол</w:t>
      </w:r>
      <w:r w:rsidR="006C50C2" w:rsidRPr="006C50C2">
        <w:rPr>
          <w:rFonts w:ascii="Times New Roman" w:hAnsi="Times New Roman" w:cs="Times New Roman"/>
          <w:bCs/>
          <w:sz w:val="24"/>
          <w:szCs w:val="24"/>
        </w:rPr>
        <w:t xml:space="preserve">жится экскурсией по объектам газораспределения Московской области и завершится 28 мая 2021 года. </w:t>
      </w:r>
    </w:p>
    <w:sectPr w:rsidR="00FF7927" w:rsidRPr="006C50C2" w:rsidSect="00BD62FB">
      <w:pgSz w:w="11906" w:h="16838"/>
      <w:pgMar w:top="868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06"/>
    <w:rsid w:val="00103C81"/>
    <w:rsid w:val="001923F4"/>
    <w:rsid w:val="00360B06"/>
    <w:rsid w:val="003639E3"/>
    <w:rsid w:val="004631EC"/>
    <w:rsid w:val="004D7EBD"/>
    <w:rsid w:val="005B2A53"/>
    <w:rsid w:val="006C50C2"/>
    <w:rsid w:val="006E246B"/>
    <w:rsid w:val="007457C5"/>
    <w:rsid w:val="00821166"/>
    <w:rsid w:val="00936FBD"/>
    <w:rsid w:val="00A95631"/>
    <w:rsid w:val="00B33283"/>
    <w:rsid w:val="00B34966"/>
    <w:rsid w:val="00B57C8A"/>
    <w:rsid w:val="00BD62FB"/>
    <w:rsid w:val="00CB2A40"/>
    <w:rsid w:val="00D12297"/>
    <w:rsid w:val="00D3202A"/>
    <w:rsid w:val="00D53AC3"/>
    <w:rsid w:val="00DC6849"/>
    <w:rsid w:val="00E5422E"/>
    <w:rsid w:val="00E72BB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E94A"/>
  <w15:chartTrackingRefBased/>
  <w15:docId w15:val="{717A77F5-5EE6-494E-9379-7A3D2526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Абдулатип Джамбулатович</dc:creator>
  <cp:keywords/>
  <dc:description/>
  <cp:lastModifiedBy>Абрамян Ани Самвеловна</cp:lastModifiedBy>
  <cp:revision>18</cp:revision>
  <dcterms:created xsi:type="dcterms:W3CDTF">2021-05-27T07:01:00Z</dcterms:created>
  <dcterms:modified xsi:type="dcterms:W3CDTF">2021-05-27T07:24:00Z</dcterms:modified>
</cp:coreProperties>
</file>