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67" w:rsidRPr="00A81E0B" w:rsidRDefault="00FE4467" w:rsidP="001D12D2">
      <w:p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</w:p>
    <w:p w:rsidR="00F00542" w:rsidRPr="00A81E0B" w:rsidRDefault="0013151B" w:rsidP="001D12D2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>П</w:t>
      </w:r>
      <w:r w:rsidR="00FE4467" w:rsidRPr="00A81E0B">
        <w:rPr>
          <w:rFonts w:ascii="Times New Roman" w:hAnsi="Times New Roman"/>
          <w:b/>
          <w:sz w:val="28"/>
          <w:szCs w:val="28"/>
        </w:rPr>
        <w:t>ОВЕСТКА</w:t>
      </w:r>
    </w:p>
    <w:p w:rsidR="00F00542" w:rsidRPr="00A81E0B" w:rsidRDefault="0013151B" w:rsidP="001D12D2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 xml:space="preserve">заседания научно-технического Совета </w:t>
      </w:r>
    </w:p>
    <w:p w:rsidR="00F00542" w:rsidRPr="00A81E0B" w:rsidRDefault="0013151B" w:rsidP="001D12D2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>Ассоциации «</w:t>
      </w:r>
      <w:proofErr w:type="spellStart"/>
      <w:r w:rsidRPr="00A81E0B">
        <w:rPr>
          <w:rFonts w:ascii="Times New Roman" w:hAnsi="Times New Roman"/>
          <w:b/>
          <w:sz w:val="28"/>
          <w:szCs w:val="28"/>
        </w:rPr>
        <w:t>Сибдальвостокгаз</w:t>
      </w:r>
      <w:proofErr w:type="spellEnd"/>
      <w:r w:rsidRPr="00A81E0B">
        <w:rPr>
          <w:rFonts w:ascii="Times New Roman" w:hAnsi="Times New Roman"/>
          <w:b/>
          <w:sz w:val="28"/>
          <w:szCs w:val="28"/>
        </w:rPr>
        <w:t>»</w:t>
      </w:r>
    </w:p>
    <w:p w:rsidR="00D22276" w:rsidRPr="00A81E0B" w:rsidRDefault="00D22276" w:rsidP="001D12D2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F00542" w:rsidRPr="00A81E0B" w:rsidRDefault="00F00542" w:rsidP="001D12D2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4"/>
        <w:gridCol w:w="4865"/>
      </w:tblGrid>
      <w:tr w:rsidR="00F00542" w:rsidRPr="00A81E0B">
        <w:trPr>
          <w:tblCellSpacing w:w="15" w:type="dxa"/>
        </w:trPr>
        <w:tc>
          <w:tcPr>
            <w:tcW w:w="2477" w:type="pct"/>
          </w:tcPr>
          <w:p w:rsidR="00F00542" w:rsidRPr="00A81E0B" w:rsidRDefault="0021451E" w:rsidP="001D12D2">
            <w:pPr>
              <w:spacing w:after="0" w:line="240" w:lineRule="auto"/>
              <w:ind w:left="567" w:hanging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A81E0B">
              <w:rPr>
                <w:rFonts w:ascii="Times New Roman" w:hAnsi="Times New Roman"/>
                <w:b/>
                <w:sz w:val="28"/>
                <w:szCs w:val="28"/>
              </w:rPr>
              <w:t>«25» мая 2022</w:t>
            </w:r>
            <w:r w:rsidR="0013151B" w:rsidRPr="00A81E0B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477" w:type="pct"/>
          </w:tcPr>
          <w:p w:rsidR="00F00542" w:rsidRPr="00A81E0B" w:rsidRDefault="0021451E" w:rsidP="001D12D2">
            <w:pPr>
              <w:spacing w:after="0" w:line="240" w:lineRule="auto"/>
              <w:ind w:left="567" w:hanging="56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81E0B">
              <w:rPr>
                <w:rFonts w:ascii="Times New Roman" w:hAnsi="Times New Roman"/>
                <w:b/>
                <w:sz w:val="28"/>
                <w:szCs w:val="28"/>
              </w:rPr>
              <w:t>г. Москва</w:t>
            </w:r>
          </w:p>
        </w:tc>
      </w:tr>
      <w:tr w:rsidR="00B70FD1" w:rsidRPr="00A81E0B">
        <w:trPr>
          <w:tblCellSpacing w:w="15" w:type="dxa"/>
        </w:trPr>
        <w:tc>
          <w:tcPr>
            <w:tcW w:w="2477" w:type="pct"/>
          </w:tcPr>
          <w:p w:rsidR="00B70FD1" w:rsidRPr="00A81E0B" w:rsidRDefault="00B70FD1" w:rsidP="001D12D2">
            <w:pPr>
              <w:spacing w:after="0" w:line="240" w:lineRule="auto"/>
              <w:ind w:left="567" w:hanging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7" w:type="pct"/>
          </w:tcPr>
          <w:p w:rsidR="00B70FD1" w:rsidRPr="00A81E0B" w:rsidRDefault="00B70FD1" w:rsidP="001D12D2">
            <w:pPr>
              <w:spacing w:after="0" w:line="240" w:lineRule="auto"/>
              <w:ind w:left="567" w:hanging="56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1E0B" w:rsidRPr="00A81E0B" w:rsidRDefault="00A81E0B" w:rsidP="00703287">
      <w:p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p w:rsidR="00F00542" w:rsidRPr="00A81E0B" w:rsidRDefault="00B044A5" w:rsidP="00703287">
      <w:pPr>
        <w:numPr>
          <w:ilvl w:val="0"/>
          <w:numId w:val="18"/>
        </w:numPr>
        <w:spacing w:after="0" w:line="264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>Приветственное слово</w:t>
      </w:r>
      <w:r w:rsidR="0013151B" w:rsidRPr="00A81E0B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18301E" w:rsidRDefault="0013151B" w:rsidP="00703287">
      <w:pPr>
        <w:spacing w:after="0" w:line="264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Докладчик:</w:t>
      </w:r>
      <w:r w:rsidR="00B044A5" w:rsidRPr="00A81E0B">
        <w:rPr>
          <w:rFonts w:ascii="Times New Roman" w:hAnsi="Times New Roman"/>
          <w:sz w:val="28"/>
          <w:szCs w:val="28"/>
        </w:rPr>
        <w:t xml:space="preserve"> </w:t>
      </w:r>
      <w:r w:rsidR="0061315B" w:rsidRPr="00A81E0B">
        <w:rPr>
          <w:rFonts w:ascii="Times New Roman" w:hAnsi="Times New Roman"/>
          <w:sz w:val="28"/>
          <w:szCs w:val="28"/>
        </w:rPr>
        <w:t xml:space="preserve">Румянцев Андрей Александрович – президент </w:t>
      </w:r>
      <w:r w:rsidR="00B044A5" w:rsidRPr="00A81E0B">
        <w:rPr>
          <w:rFonts w:ascii="Times New Roman" w:hAnsi="Times New Roman"/>
          <w:sz w:val="28"/>
          <w:szCs w:val="28"/>
        </w:rPr>
        <w:t>Ассо</w:t>
      </w:r>
      <w:r w:rsidR="0061315B" w:rsidRPr="00A81E0B">
        <w:rPr>
          <w:rFonts w:ascii="Times New Roman" w:hAnsi="Times New Roman"/>
          <w:sz w:val="28"/>
          <w:szCs w:val="28"/>
        </w:rPr>
        <w:t>циации</w:t>
      </w:r>
      <w:r w:rsidR="0021451E" w:rsidRPr="00A81E0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1451E" w:rsidRPr="00A81E0B">
        <w:rPr>
          <w:rFonts w:ascii="Times New Roman" w:hAnsi="Times New Roman"/>
          <w:sz w:val="28"/>
          <w:szCs w:val="28"/>
        </w:rPr>
        <w:t>Сибдальвостокгаз</w:t>
      </w:r>
      <w:proofErr w:type="spellEnd"/>
      <w:r w:rsidR="0021451E" w:rsidRPr="00A81E0B">
        <w:rPr>
          <w:rFonts w:ascii="Times New Roman" w:hAnsi="Times New Roman"/>
          <w:sz w:val="28"/>
          <w:szCs w:val="28"/>
        </w:rPr>
        <w:t>».</w:t>
      </w:r>
    </w:p>
    <w:p w:rsidR="00703287" w:rsidRPr="00A81E0B" w:rsidRDefault="00703287" w:rsidP="00703287">
      <w:pPr>
        <w:spacing w:after="0" w:line="264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8301E" w:rsidRPr="00A81E0B" w:rsidRDefault="0021451E" w:rsidP="00703287">
      <w:pPr>
        <w:pStyle w:val="a5"/>
        <w:numPr>
          <w:ilvl w:val="0"/>
          <w:numId w:val="18"/>
        </w:numPr>
        <w:spacing w:after="0" w:line="264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 xml:space="preserve">Участие ООО «Газпром </w:t>
      </w:r>
      <w:proofErr w:type="spellStart"/>
      <w:r w:rsidRPr="00A81E0B">
        <w:rPr>
          <w:rFonts w:ascii="Times New Roman" w:hAnsi="Times New Roman"/>
          <w:b/>
          <w:sz w:val="28"/>
          <w:szCs w:val="28"/>
        </w:rPr>
        <w:t>межрегионгаз</w:t>
      </w:r>
      <w:proofErr w:type="spellEnd"/>
      <w:r w:rsidRPr="00A81E0B">
        <w:rPr>
          <w:rFonts w:ascii="Times New Roman" w:hAnsi="Times New Roman"/>
          <w:b/>
          <w:sz w:val="28"/>
          <w:szCs w:val="28"/>
        </w:rPr>
        <w:t>» и ООО «Газпром газификация» в развитии газоснабжения и газификации регионов Российской Федерации.</w:t>
      </w:r>
    </w:p>
    <w:p w:rsidR="00FD0B12" w:rsidRDefault="0018301E" w:rsidP="00703287">
      <w:pPr>
        <w:pStyle w:val="a5"/>
        <w:spacing w:after="0" w:line="264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</w:t>
      </w:r>
      <w:r w:rsidRPr="00A81E0B">
        <w:rPr>
          <w:rFonts w:ascii="Times New Roman" w:hAnsi="Times New Roman"/>
          <w:sz w:val="28"/>
          <w:szCs w:val="28"/>
        </w:rPr>
        <w:t xml:space="preserve">: </w:t>
      </w:r>
      <w:r w:rsidR="00A33C4D" w:rsidRPr="00A81E0B">
        <w:rPr>
          <w:rFonts w:ascii="Times New Roman" w:hAnsi="Times New Roman"/>
          <w:sz w:val="28"/>
          <w:szCs w:val="28"/>
        </w:rPr>
        <w:t xml:space="preserve">Густов Сергей Вадимович </w:t>
      </w:r>
      <w:r w:rsidR="0021451E" w:rsidRPr="00A81E0B">
        <w:rPr>
          <w:rFonts w:ascii="Times New Roman" w:hAnsi="Times New Roman"/>
          <w:sz w:val="28"/>
          <w:szCs w:val="28"/>
        </w:rPr>
        <w:t>- генеральный директор ООО «Газпром газификация».</w:t>
      </w:r>
    </w:p>
    <w:p w:rsidR="00703287" w:rsidRPr="00A81E0B" w:rsidRDefault="00703287" w:rsidP="00703287">
      <w:pPr>
        <w:pStyle w:val="a5"/>
        <w:spacing w:after="0" w:line="264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D0B12" w:rsidRPr="00A81E0B" w:rsidRDefault="0021451E" w:rsidP="00703287">
      <w:pPr>
        <w:pStyle w:val="a5"/>
        <w:numPr>
          <w:ilvl w:val="0"/>
          <w:numId w:val="18"/>
        </w:numPr>
        <w:spacing w:after="0" w:line="264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>О</w:t>
      </w:r>
      <w:r w:rsidR="00156AC5" w:rsidRPr="00A81E0B">
        <w:rPr>
          <w:rFonts w:ascii="Times New Roman" w:hAnsi="Times New Roman"/>
          <w:b/>
          <w:sz w:val="28"/>
          <w:szCs w:val="28"/>
        </w:rPr>
        <w:t xml:space="preserve"> газификации субъектов Российской Федерации с использованием альтернативных энергоносителей (СУГ, СПГ).</w:t>
      </w:r>
    </w:p>
    <w:p w:rsidR="00010D87" w:rsidRDefault="00010D87" w:rsidP="00703287">
      <w:pPr>
        <w:pStyle w:val="a5"/>
        <w:spacing w:after="0" w:line="264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Докладчик:</w:t>
      </w:r>
      <w:r w:rsidRPr="00A81E0B">
        <w:rPr>
          <w:rFonts w:ascii="Times New Roman" w:hAnsi="Times New Roman"/>
          <w:sz w:val="28"/>
          <w:szCs w:val="28"/>
        </w:rPr>
        <w:t xml:space="preserve"> </w:t>
      </w:r>
      <w:r w:rsidR="00156AC5" w:rsidRPr="00A81E0B">
        <w:rPr>
          <w:rFonts w:ascii="Times New Roman" w:hAnsi="Times New Roman"/>
          <w:sz w:val="28"/>
          <w:szCs w:val="28"/>
        </w:rPr>
        <w:t>Молодцов Кирилл Валентинович – член наблюдательного Совета организаций нефтегазовой отрасли «Российское газовое общество»</w:t>
      </w:r>
      <w:r w:rsidR="0061315B" w:rsidRPr="00A81E0B">
        <w:rPr>
          <w:rFonts w:ascii="Times New Roman" w:hAnsi="Times New Roman"/>
          <w:sz w:val="28"/>
          <w:szCs w:val="28"/>
        </w:rPr>
        <w:t>.</w:t>
      </w:r>
    </w:p>
    <w:p w:rsidR="00703287" w:rsidRPr="00A81E0B" w:rsidRDefault="00703287" w:rsidP="00703287">
      <w:pPr>
        <w:pStyle w:val="a5"/>
        <w:spacing w:after="0" w:line="264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25243" w:rsidRPr="00A81E0B" w:rsidRDefault="0061315B" w:rsidP="00703287">
      <w:pPr>
        <w:pStyle w:val="a5"/>
        <w:numPr>
          <w:ilvl w:val="0"/>
          <w:numId w:val="18"/>
        </w:numPr>
        <w:spacing w:after="0" w:line="264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>Совершенствование законодательства для реализации социальной газификации.</w:t>
      </w:r>
    </w:p>
    <w:p w:rsidR="00703287" w:rsidRDefault="00010D87" w:rsidP="00703287">
      <w:pPr>
        <w:pStyle w:val="a5"/>
        <w:spacing w:after="0"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Докладчик:</w:t>
      </w:r>
      <w:r w:rsidR="00C53479" w:rsidRPr="00A81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AC5" w:rsidRPr="00A81E0B">
        <w:rPr>
          <w:rFonts w:ascii="Times New Roman" w:hAnsi="Times New Roman"/>
          <w:sz w:val="28"/>
          <w:szCs w:val="28"/>
        </w:rPr>
        <w:t>Цышевская</w:t>
      </w:r>
      <w:proofErr w:type="spellEnd"/>
      <w:r w:rsidR="00156AC5" w:rsidRPr="00A81E0B">
        <w:rPr>
          <w:rFonts w:ascii="Times New Roman" w:hAnsi="Times New Roman"/>
          <w:sz w:val="28"/>
          <w:szCs w:val="28"/>
        </w:rPr>
        <w:t xml:space="preserve"> Елена Витальевна – начальник управления регулирования ТЭК и химической промышленности ФАС России</w:t>
      </w:r>
      <w:r w:rsidR="0061315B" w:rsidRPr="00A81E0B">
        <w:rPr>
          <w:rFonts w:ascii="Times New Roman" w:hAnsi="Times New Roman"/>
          <w:sz w:val="28"/>
          <w:szCs w:val="28"/>
        </w:rPr>
        <w:t>.</w:t>
      </w:r>
    </w:p>
    <w:p w:rsidR="00703287" w:rsidRPr="00A81E0B" w:rsidRDefault="00703287" w:rsidP="00703287">
      <w:pPr>
        <w:pStyle w:val="a5"/>
        <w:spacing w:after="0" w:line="264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3151B" w:rsidRPr="00A81E0B" w:rsidRDefault="007067BA" w:rsidP="00703287">
      <w:pPr>
        <w:numPr>
          <w:ilvl w:val="0"/>
          <w:numId w:val="18"/>
        </w:numPr>
        <w:spacing w:after="0" w:line="264" w:lineRule="auto"/>
        <w:ind w:left="567" w:hanging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81E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Текущее состояние, проблемные вопросы и перспективы газификации регионов Российской Федерации. </w:t>
      </w:r>
    </w:p>
    <w:p w:rsidR="00703287" w:rsidRDefault="0013151B" w:rsidP="00703287">
      <w:pPr>
        <w:spacing w:after="0" w:line="264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Докладчик:</w:t>
      </w:r>
      <w:r w:rsidR="00C461FC" w:rsidRPr="00A81E0B">
        <w:rPr>
          <w:rFonts w:ascii="Times New Roman" w:hAnsi="Times New Roman"/>
          <w:sz w:val="28"/>
          <w:szCs w:val="28"/>
        </w:rPr>
        <w:t xml:space="preserve"> </w:t>
      </w:r>
      <w:r w:rsidR="007067BA" w:rsidRPr="00A81E0B">
        <w:rPr>
          <w:rFonts w:ascii="Times New Roman" w:hAnsi="Times New Roman"/>
          <w:sz w:val="28"/>
          <w:szCs w:val="28"/>
        </w:rPr>
        <w:t>Верхов Артем Александрович – заместитель директора Департамента нефтегазового комплекса Министерства энергетики Российской Федерации.</w:t>
      </w:r>
    </w:p>
    <w:p w:rsidR="00703287" w:rsidRPr="00A81E0B" w:rsidRDefault="00703287" w:rsidP="00703287">
      <w:pPr>
        <w:spacing w:after="0" w:line="264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D24DB" w:rsidRPr="00A81E0B" w:rsidRDefault="004C0CA9" w:rsidP="00703287">
      <w:pPr>
        <w:pStyle w:val="a5"/>
        <w:numPr>
          <w:ilvl w:val="0"/>
          <w:numId w:val="18"/>
        </w:numPr>
        <w:spacing w:line="264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 xml:space="preserve">О ходе исполнения мероприятий по </w:t>
      </w:r>
      <w:proofErr w:type="spellStart"/>
      <w:r w:rsidRPr="00A81E0B">
        <w:rPr>
          <w:rFonts w:ascii="Times New Roman" w:hAnsi="Times New Roman"/>
          <w:b/>
          <w:sz w:val="28"/>
          <w:szCs w:val="28"/>
        </w:rPr>
        <w:t>догазификации</w:t>
      </w:r>
      <w:proofErr w:type="spellEnd"/>
      <w:r w:rsidRPr="00A81E0B">
        <w:rPr>
          <w:rFonts w:ascii="Times New Roman" w:hAnsi="Times New Roman"/>
          <w:b/>
          <w:sz w:val="28"/>
          <w:szCs w:val="28"/>
        </w:rPr>
        <w:t xml:space="preserve"> населенных пунктов Московской области. Опыт работы АО «МОС</w:t>
      </w:r>
      <w:r w:rsidR="000860CC" w:rsidRPr="00A81E0B">
        <w:rPr>
          <w:rFonts w:ascii="Times New Roman" w:hAnsi="Times New Roman"/>
          <w:b/>
          <w:sz w:val="28"/>
          <w:szCs w:val="28"/>
        </w:rPr>
        <w:t>ОБЛ</w:t>
      </w:r>
      <w:r w:rsidRPr="00A81E0B">
        <w:rPr>
          <w:rFonts w:ascii="Times New Roman" w:hAnsi="Times New Roman"/>
          <w:b/>
          <w:sz w:val="28"/>
          <w:szCs w:val="28"/>
        </w:rPr>
        <w:t>ГАЗ».</w:t>
      </w:r>
    </w:p>
    <w:p w:rsidR="004D24DB" w:rsidRDefault="004D24DB" w:rsidP="00703287">
      <w:pPr>
        <w:pStyle w:val="a5"/>
        <w:spacing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</w:t>
      </w:r>
      <w:r w:rsidR="00C31F09" w:rsidRPr="00A81E0B">
        <w:rPr>
          <w:rFonts w:ascii="Times New Roman" w:hAnsi="Times New Roman"/>
          <w:sz w:val="28"/>
          <w:szCs w:val="28"/>
          <w:u w:val="single"/>
        </w:rPr>
        <w:t>и</w:t>
      </w:r>
      <w:r w:rsidR="004C0CA9" w:rsidRPr="00A81E0B">
        <w:rPr>
          <w:rFonts w:ascii="Times New Roman" w:hAnsi="Times New Roman"/>
          <w:sz w:val="28"/>
          <w:szCs w:val="28"/>
          <w:u w:val="single"/>
        </w:rPr>
        <w:t>:</w:t>
      </w:r>
      <w:r w:rsidR="004C0CA9" w:rsidRPr="00A81E0B">
        <w:rPr>
          <w:rFonts w:ascii="Times New Roman" w:hAnsi="Times New Roman"/>
          <w:sz w:val="28"/>
          <w:szCs w:val="28"/>
        </w:rPr>
        <w:t xml:space="preserve"> Шаповалов Антон Сергеевич – руководитель Координационного центра АО «</w:t>
      </w:r>
      <w:proofErr w:type="spellStart"/>
      <w:r w:rsidR="004C0CA9" w:rsidRPr="00A81E0B">
        <w:rPr>
          <w:rFonts w:ascii="Times New Roman" w:hAnsi="Times New Roman"/>
          <w:sz w:val="28"/>
          <w:szCs w:val="28"/>
        </w:rPr>
        <w:t>Мособлгаз</w:t>
      </w:r>
      <w:proofErr w:type="spellEnd"/>
      <w:r w:rsidR="004C0CA9" w:rsidRPr="00A81E0B">
        <w:rPr>
          <w:rFonts w:ascii="Times New Roman" w:hAnsi="Times New Roman"/>
          <w:sz w:val="28"/>
          <w:szCs w:val="28"/>
        </w:rPr>
        <w:t>» - советник генерального директора.</w:t>
      </w:r>
    </w:p>
    <w:p w:rsidR="00703287" w:rsidRDefault="00703287" w:rsidP="00703287">
      <w:pPr>
        <w:pStyle w:val="a5"/>
        <w:spacing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03287" w:rsidRPr="00A81E0B" w:rsidRDefault="00703287" w:rsidP="00703287">
      <w:pPr>
        <w:pStyle w:val="a5"/>
        <w:numPr>
          <w:ilvl w:val="0"/>
          <w:numId w:val="18"/>
        </w:numPr>
        <w:spacing w:line="264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>Повышение внимания роли производителя в программе газификации Российской Федерации.</w:t>
      </w:r>
    </w:p>
    <w:p w:rsidR="00703287" w:rsidRDefault="00703287" w:rsidP="00703287">
      <w:pPr>
        <w:pStyle w:val="a5"/>
        <w:spacing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Докладчик:</w:t>
      </w:r>
      <w:r w:rsidRPr="00A81E0B">
        <w:rPr>
          <w:rFonts w:ascii="Times New Roman" w:hAnsi="Times New Roman"/>
          <w:sz w:val="28"/>
          <w:szCs w:val="28"/>
        </w:rPr>
        <w:t xml:space="preserve"> Самойлов Вячеслав Петрович – директор департамента ООО ТД «АДЛ».</w:t>
      </w:r>
    </w:p>
    <w:p w:rsidR="00703287" w:rsidRPr="00A81E0B" w:rsidRDefault="00703287" w:rsidP="00703287">
      <w:pPr>
        <w:pStyle w:val="a5"/>
        <w:spacing w:line="264" w:lineRule="auto"/>
        <w:ind w:left="567"/>
        <w:contextualSpacing/>
        <w:rPr>
          <w:rFonts w:ascii="Times New Roman" w:hAnsi="Times New Roman"/>
          <w:sz w:val="28"/>
          <w:szCs w:val="28"/>
        </w:rPr>
      </w:pPr>
    </w:p>
    <w:p w:rsidR="00A06717" w:rsidRPr="00A81E0B" w:rsidRDefault="004C0CA9" w:rsidP="00703287">
      <w:pPr>
        <w:pStyle w:val="a5"/>
        <w:numPr>
          <w:ilvl w:val="0"/>
          <w:numId w:val="18"/>
        </w:numPr>
        <w:spacing w:line="264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>Комплексные технические решения для природного и сжиженного углеводородного газа при выполнении проектов реконструкции мемориала «Вечный огонь»</w:t>
      </w:r>
      <w:r w:rsidR="00730565" w:rsidRPr="00A81E0B">
        <w:rPr>
          <w:rFonts w:ascii="Times New Roman" w:hAnsi="Times New Roman"/>
          <w:b/>
          <w:sz w:val="28"/>
          <w:szCs w:val="28"/>
        </w:rPr>
        <w:t>.</w:t>
      </w:r>
    </w:p>
    <w:p w:rsidR="00675249" w:rsidRPr="00A81E0B" w:rsidRDefault="00A06717" w:rsidP="00703287">
      <w:pPr>
        <w:pStyle w:val="a5"/>
        <w:spacing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Докладчик:</w:t>
      </w:r>
      <w:r w:rsidR="00F9212A" w:rsidRPr="00A81E0B">
        <w:rPr>
          <w:rFonts w:ascii="Times New Roman" w:hAnsi="Times New Roman"/>
          <w:sz w:val="28"/>
          <w:szCs w:val="28"/>
        </w:rPr>
        <w:t xml:space="preserve"> </w:t>
      </w:r>
      <w:r w:rsidR="00730565" w:rsidRPr="00A81E0B">
        <w:rPr>
          <w:rFonts w:ascii="Times New Roman" w:hAnsi="Times New Roman"/>
          <w:sz w:val="28"/>
          <w:szCs w:val="28"/>
        </w:rPr>
        <w:t>Зубков Сергей Владимирович – директор по маркетингу и стратегическому развитию ООО ПО «ВИТ-ТЕХГАЗ».</w:t>
      </w:r>
    </w:p>
    <w:p w:rsidR="00675249" w:rsidRPr="00A81E0B" w:rsidRDefault="00675249" w:rsidP="00703287">
      <w:pPr>
        <w:numPr>
          <w:ilvl w:val="0"/>
          <w:numId w:val="18"/>
        </w:numPr>
        <w:spacing w:after="0" w:line="264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 xml:space="preserve">Особенности </w:t>
      </w:r>
      <w:proofErr w:type="spellStart"/>
      <w:r w:rsidRPr="00A81E0B">
        <w:rPr>
          <w:rFonts w:ascii="Times New Roman" w:hAnsi="Times New Roman"/>
          <w:b/>
          <w:sz w:val="28"/>
          <w:szCs w:val="28"/>
        </w:rPr>
        <w:t>импортозамещения</w:t>
      </w:r>
      <w:proofErr w:type="spellEnd"/>
      <w:r w:rsidRPr="00A81E0B">
        <w:rPr>
          <w:rFonts w:ascii="Times New Roman" w:hAnsi="Times New Roman"/>
          <w:b/>
          <w:sz w:val="28"/>
          <w:szCs w:val="28"/>
        </w:rPr>
        <w:t xml:space="preserve"> оборудования, работающего на сжиженном углеводородном газе.</w:t>
      </w:r>
    </w:p>
    <w:p w:rsidR="00675249" w:rsidRDefault="00675249" w:rsidP="00703287">
      <w:pPr>
        <w:spacing w:after="0"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Докладчик:</w:t>
      </w:r>
      <w:r w:rsidRPr="00A81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0B">
        <w:rPr>
          <w:rFonts w:ascii="Times New Roman" w:hAnsi="Times New Roman"/>
          <w:sz w:val="28"/>
          <w:szCs w:val="28"/>
        </w:rPr>
        <w:t>Ращепкин</w:t>
      </w:r>
      <w:proofErr w:type="spellEnd"/>
      <w:r w:rsidRPr="00A81E0B">
        <w:rPr>
          <w:rFonts w:ascii="Times New Roman" w:hAnsi="Times New Roman"/>
          <w:sz w:val="28"/>
          <w:szCs w:val="28"/>
        </w:rPr>
        <w:t xml:space="preserve"> Игорь Константинович – генеральный директор ООО «</w:t>
      </w:r>
      <w:proofErr w:type="spellStart"/>
      <w:r w:rsidRPr="00A81E0B">
        <w:rPr>
          <w:rFonts w:ascii="Times New Roman" w:hAnsi="Times New Roman"/>
          <w:sz w:val="28"/>
          <w:szCs w:val="28"/>
        </w:rPr>
        <w:t>АльянсНефтегазТехнолоджи</w:t>
      </w:r>
      <w:proofErr w:type="spellEnd"/>
      <w:r w:rsidRPr="00A81E0B">
        <w:rPr>
          <w:rFonts w:ascii="Times New Roman" w:hAnsi="Times New Roman"/>
          <w:sz w:val="28"/>
          <w:szCs w:val="28"/>
        </w:rPr>
        <w:t xml:space="preserve">».   </w:t>
      </w:r>
    </w:p>
    <w:p w:rsidR="00703287" w:rsidRPr="00A81E0B" w:rsidRDefault="00703287" w:rsidP="00703287">
      <w:pPr>
        <w:spacing w:after="0"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49" w:rsidRPr="00A81E0B" w:rsidRDefault="00675249" w:rsidP="00703287">
      <w:pPr>
        <w:pStyle w:val="a5"/>
        <w:numPr>
          <w:ilvl w:val="0"/>
          <w:numId w:val="18"/>
        </w:numPr>
        <w:spacing w:line="264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 xml:space="preserve">Соединительные детали для систем газораспределения и газоснабжения в рамках </w:t>
      </w:r>
      <w:proofErr w:type="spellStart"/>
      <w:r w:rsidRPr="00A81E0B">
        <w:rPr>
          <w:rFonts w:ascii="Times New Roman" w:hAnsi="Times New Roman"/>
          <w:b/>
          <w:sz w:val="28"/>
          <w:szCs w:val="28"/>
        </w:rPr>
        <w:t>импортозамещения</w:t>
      </w:r>
      <w:proofErr w:type="spellEnd"/>
      <w:r w:rsidRPr="00A81E0B">
        <w:rPr>
          <w:rFonts w:ascii="Times New Roman" w:hAnsi="Times New Roman"/>
          <w:b/>
          <w:sz w:val="28"/>
          <w:szCs w:val="28"/>
        </w:rPr>
        <w:t>.</w:t>
      </w:r>
    </w:p>
    <w:p w:rsidR="00675249" w:rsidRDefault="00675249" w:rsidP="00703287">
      <w:pPr>
        <w:pStyle w:val="a5"/>
        <w:spacing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Докладчик:</w:t>
      </w:r>
      <w:r w:rsidRPr="00A81E0B">
        <w:rPr>
          <w:rFonts w:ascii="Times New Roman" w:hAnsi="Times New Roman"/>
          <w:sz w:val="28"/>
          <w:szCs w:val="28"/>
        </w:rPr>
        <w:t xml:space="preserve"> Волков Игорь Валерьевич – начальник управления приоритетных проектов ООО «Группа ПОЛИПЛАСТИК».</w:t>
      </w:r>
    </w:p>
    <w:p w:rsidR="00703287" w:rsidRPr="00A81E0B" w:rsidRDefault="00703287" w:rsidP="00703287">
      <w:pPr>
        <w:pStyle w:val="a5"/>
        <w:spacing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49" w:rsidRPr="00A81E0B" w:rsidRDefault="00675249" w:rsidP="00703287">
      <w:pPr>
        <w:pStyle w:val="a5"/>
        <w:numPr>
          <w:ilvl w:val="0"/>
          <w:numId w:val="18"/>
        </w:numPr>
        <w:spacing w:line="264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 xml:space="preserve">Решение в области антитеррористической защиты объектов </w:t>
      </w:r>
      <w:proofErr w:type="spellStart"/>
      <w:r w:rsidRPr="00A81E0B">
        <w:rPr>
          <w:rFonts w:ascii="Times New Roman" w:hAnsi="Times New Roman"/>
          <w:b/>
          <w:sz w:val="28"/>
          <w:szCs w:val="28"/>
        </w:rPr>
        <w:t>топливно</w:t>
      </w:r>
      <w:proofErr w:type="spellEnd"/>
      <w:r w:rsidRPr="00A81E0B">
        <w:rPr>
          <w:rFonts w:ascii="Times New Roman" w:hAnsi="Times New Roman"/>
          <w:b/>
          <w:sz w:val="28"/>
          <w:szCs w:val="28"/>
        </w:rPr>
        <w:t xml:space="preserve"> – энергетического комплекса: положительный и отрицательный опыт.</w:t>
      </w:r>
    </w:p>
    <w:p w:rsidR="00FE4467" w:rsidRDefault="00675249" w:rsidP="00703287">
      <w:pPr>
        <w:pStyle w:val="a5"/>
        <w:spacing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Докладчик:</w:t>
      </w:r>
      <w:r w:rsidRPr="00A81E0B">
        <w:rPr>
          <w:rFonts w:ascii="Times New Roman" w:hAnsi="Times New Roman"/>
          <w:sz w:val="28"/>
          <w:szCs w:val="28"/>
        </w:rPr>
        <w:t xml:space="preserve"> Казаков Юрий Владимирович – главный инженер ОАО </w:t>
      </w:r>
      <w:bookmarkStart w:id="0" w:name="_GoBack"/>
      <w:bookmarkEnd w:id="0"/>
      <w:r w:rsidRPr="00A81E0B">
        <w:rPr>
          <w:rFonts w:ascii="Times New Roman" w:hAnsi="Times New Roman"/>
          <w:sz w:val="28"/>
          <w:szCs w:val="28"/>
        </w:rPr>
        <w:t>«</w:t>
      </w:r>
      <w:proofErr w:type="spellStart"/>
      <w:r w:rsidRPr="00A81E0B">
        <w:rPr>
          <w:rFonts w:ascii="Times New Roman" w:hAnsi="Times New Roman"/>
          <w:sz w:val="28"/>
          <w:szCs w:val="28"/>
        </w:rPr>
        <w:t>Алтайкрайгазсервис</w:t>
      </w:r>
      <w:proofErr w:type="spellEnd"/>
      <w:r w:rsidRPr="00A81E0B">
        <w:rPr>
          <w:rFonts w:ascii="Times New Roman" w:hAnsi="Times New Roman"/>
          <w:sz w:val="28"/>
          <w:szCs w:val="28"/>
        </w:rPr>
        <w:t>».</w:t>
      </w:r>
    </w:p>
    <w:p w:rsidR="00703287" w:rsidRPr="00A81E0B" w:rsidRDefault="00703287" w:rsidP="00703287">
      <w:pPr>
        <w:pStyle w:val="a5"/>
        <w:spacing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22D" w:rsidRPr="00A81E0B" w:rsidRDefault="00730565" w:rsidP="00703287">
      <w:pPr>
        <w:pStyle w:val="a5"/>
        <w:numPr>
          <w:ilvl w:val="0"/>
          <w:numId w:val="18"/>
        </w:numPr>
        <w:spacing w:line="264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1E0B">
        <w:rPr>
          <w:rFonts w:ascii="Times New Roman" w:hAnsi="Times New Roman"/>
          <w:b/>
          <w:sz w:val="28"/>
          <w:szCs w:val="28"/>
        </w:rPr>
        <w:t>Цифровизация</w:t>
      </w:r>
      <w:proofErr w:type="spellEnd"/>
      <w:r w:rsidRPr="00A81E0B">
        <w:rPr>
          <w:rFonts w:ascii="Times New Roman" w:hAnsi="Times New Roman"/>
          <w:b/>
          <w:sz w:val="28"/>
          <w:szCs w:val="28"/>
        </w:rPr>
        <w:t>. Повышение эффективности и безопасности производства.</w:t>
      </w:r>
    </w:p>
    <w:p w:rsidR="00675249" w:rsidRPr="00A81E0B" w:rsidRDefault="00EE122D" w:rsidP="00703287">
      <w:pPr>
        <w:pStyle w:val="a5"/>
        <w:spacing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Докладчик:</w:t>
      </w:r>
      <w:r w:rsidR="00F9212A" w:rsidRPr="00A81E0B">
        <w:rPr>
          <w:rFonts w:ascii="Times New Roman" w:hAnsi="Times New Roman"/>
          <w:sz w:val="28"/>
          <w:szCs w:val="28"/>
        </w:rPr>
        <w:t xml:space="preserve"> </w:t>
      </w:r>
      <w:r w:rsidR="00730565" w:rsidRPr="00A81E0B">
        <w:rPr>
          <w:rFonts w:ascii="Times New Roman" w:hAnsi="Times New Roman"/>
          <w:sz w:val="28"/>
          <w:szCs w:val="28"/>
        </w:rPr>
        <w:t>Романов Сергей Александрович – те</w:t>
      </w:r>
      <w:r w:rsidR="00703287">
        <w:rPr>
          <w:rFonts w:ascii="Times New Roman" w:hAnsi="Times New Roman"/>
          <w:sz w:val="28"/>
          <w:szCs w:val="28"/>
        </w:rPr>
        <w:t>хнический директор ООО «Ресурс»</w:t>
      </w:r>
    </w:p>
    <w:p w:rsidR="0013151B" w:rsidRPr="00A81E0B" w:rsidRDefault="00730565" w:rsidP="00703287">
      <w:pPr>
        <w:numPr>
          <w:ilvl w:val="0"/>
          <w:numId w:val="18"/>
        </w:numPr>
        <w:spacing w:after="0" w:line="264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81E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ПТК </w:t>
      </w:r>
      <w:proofErr w:type="spellStart"/>
      <w:r w:rsidRPr="00A81E0B">
        <w:rPr>
          <w:rFonts w:ascii="Times New Roman" w:hAnsi="Times New Roman"/>
          <w:b/>
          <w:sz w:val="28"/>
          <w:szCs w:val="28"/>
          <w:shd w:val="clear" w:color="auto" w:fill="FFFFFF"/>
        </w:rPr>
        <w:t>Plexor</w:t>
      </w:r>
      <w:proofErr w:type="spellEnd"/>
      <w:r w:rsidRPr="00A81E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 уменьшение выбросов углеводородов при эксплуатации ПРГ и ГРС. Краткий обзор продукции, выпускаемой ООО «ПЛЕКСОР».</w:t>
      </w:r>
    </w:p>
    <w:p w:rsidR="001D12D2" w:rsidRDefault="0013151B" w:rsidP="00703287">
      <w:pPr>
        <w:spacing w:after="0"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Докладчик:</w:t>
      </w:r>
      <w:r w:rsidR="00AE7408" w:rsidRPr="00A81E0B">
        <w:rPr>
          <w:rFonts w:ascii="Times New Roman" w:hAnsi="Times New Roman"/>
          <w:sz w:val="28"/>
          <w:szCs w:val="28"/>
        </w:rPr>
        <w:t xml:space="preserve"> </w:t>
      </w:r>
      <w:r w:rsidR="001E667E" w:rsidRPr="00A81E0B">
        <w:rPr>
          <w:rFonts w:ascii="Times New Roman" w:hAnsi="Times New Roman"/>
          <w:sz w:val="28"/>
          <w:szCs w:val="28"/>
        </w:rPr>
        <w:t>Матвеев Алексей Александрович – генеральный директор ООО «</w:t>
      </w:r>
      <w:proofErr w:type="spellStart"/>
      <w:r w:rsidR="001E667E" w:rsidRPr="00A81E0B">
        <w:rPr>
          <w:rFonts w:ascii="Times New Roman" w:hAnsi="Times New Roman"/>
          <w:sz w:val="28"/>
          <w:szCs w:val="28"/>
        </w:rPr>
        <w:t>Плексор</w:t>
      </w:r>
      <w:proofErr w:type="spellEnd"/>
      <w:r w:rsidR="001E667E" w:rsidRPr="00A81E0B">
        <w:rPr>
          <w:rFonts w:ascii="Times New Roman" w:hAnsi="Times New Roman"/>
          <w:sz w:val="28"/>
          <w:szCs w:val="28"/>
        </w:rPr>
        <w:t>»</w:t>
      </w:r>
      <w:r w:rsidR="000860CC" w:rsidRPr="00A81E0B">
        <w:rPr>
          <w:rFonts w:ascii="Times New Roman" w:hAnsi="Times New Roman"/>
          <w:sz w:val="28"/>
          <w:szCs w:val="28"/>
        </w:rPr>
        <w:t>.</w:t>
      </w:r>
    </w:p>
    <w:p w:rsidR="00703287" w:rsidRPr="00A81E0B" w:rsidRDefault="00703287" w:rsidP="00703287">
      <w:pPr>
        <w:spacing w:after="0" w:line="26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531" w:rsidRPr="00A81E0B" w:rsidRDefault="008E4531" w:rsidP="00703287">
      <w:pPr>
        <w:pStyle w:val="a5"/>
        <w:numPr>
          <w:ilvl w:val="0"/>
          <w:numId w:val="18"/>
        </w:numPr>
        <w:spacing w:line="264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b/>
          <w:sz w:val="28"/>
          <w:szCs w:val="28"/>
        </w:rPr>
        <w:t xml:space="preserve"> Телемеханизация запорной арматуры на сетях газораспределения.</w:t>
      </w:r>
    </w:p>
    <w:p w:rsidR="00F57D64" w:rsidRPr="00A81E0B" w:rsidRDefault="008E4531" w:rsidP="00703287">
      <w:pPr>
        <w:pStyle w:val="a5"/>
        <w:spacing w:line="264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1E0B">
        <w:rPr>
          <w:rFonts w:ascii="Times New Roman" w:hAnsi="Times New Roman"/>
          <w:sz w:val="28"/>
          <w:szCs w:val="28"/>
          <w:u w:val="single"/>
        </w:rPr>
        <w:t>Докладчик:</w:t>
      </w:r>
      <w:r w:rsidRPr="00A81E0B">
        <w:rPr>
          <w:rFonts w:ascii="Times New Roman" w:hAnsi="Times New Roman"/>
          <w:sz w:val="28"/>
          <w:szCs w:val="28"/>
        </w:rPr>
        <w:t xml:space="preserve"> Попов Игорь Анатольевич – генеральный директор ООО «</w:t>
      </w:r>
      <w:proofErr w:type="spellStart"/>
      <w:r w:rsidRPr="00A81E0B">
        <w:rPr>
          <w:rFonts w:ascii="Times New Roman" w:hAnsi="Times New Roman"/>
          <w:sz w:val="28"/>
          <w:szCs w:val="28"/>
        </w:rPr>
        <w:t>ИнтерТех</w:t>
      </w:r>
      <w:proofErr w:type="spellEnd"/>
      <w:r w:rsidRPr="00A81E0B">
        <w:rPr>
          <w:rFonts w:ascii="Times New Roman" w:hAnsi="Times New Roman"/>
          <w:sz w:val="28"/>
          <w:szCs w:val="28"/>
        </w:rPr>
        <w:t xml:space="preserve"> Инвест»</w:t>
      </w:r>
      <w:r w:rsidR="000860CC" w:rsidRPr="00A81E0B">
        <w:rPr>
          <w:rFonts w:ascii="Times New Roman" w:hAnsi="Times New Roman"/>
          <w:sz w:val="28"/>
          <w:szCs w:val="28"/>
        </w:rPr>
        <w:t>.</w:t>
      </w:r>
    </w:p>
    <w:sectPr w:rsidR="00F57D64" w:rsidRPr="00A81E0B" w:rsidSect="00703287">
      <w:pgSz w:w="11906" w:h="16838"/>
      <w:pgMar w:top="426" w:right="849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4F8"/>
    <w:multiLevelType w:val="multilevel"/>
    <w:tmpl w:val="894CCA8E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07282F08"/>
    <w:multiLevelType w:val="multilevel"/>
    <w:tmpl w:val="E00E2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774D19"/>
    <w:multiLevelType w:val="multilevel"/>
    <w:tmpl w:val="E5C0865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0A5C2636"/>
    <w:multiLevelType w:val="multilevel"/>
    <w:tmpl w:val="41606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 w15:restartNumberingAfterBreak="0">
    <w:nsid w:val="0AAB69FC"/>
    <w:multiLevelType w:val="multilevel"/>
    <w:tmpl w:val="582E5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B05662A"/>
    <w:multiLevelType w:val="multilevel"/>
    <w:tmpl w:val="3C644E9A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6" w15:restartNumberingAfterBreak="0">
    <w:nsid w:val="1099754F"/>
    <w:multiLevelType w:val="multilevel"/>
    <w:tmpl w:val="3AB0C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1DF3FC3"/>
    <w:multiLevelType w:val="multilevel"/>
    <w:tmpl w:val="AE72E6F4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8" w15:restartNumberingAfterBreak="0">
    <w:nsid w:val="152E4D6F"/>
    <w:multiLevelType w:val="multilevel"/>
    <w:tmpl w:val="CED66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9395BD0"/>
    <w:multiLevelType w:val="multilevel"/>
    <w:tmpl w:val="FA683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B7D4AC6"/>
    <w:multiLevelType w:val="multilevel"/>
    <w:tmpl w:val="A1E2C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B8B4EC4"/>
    <w:multiLevelType w:val="multilevel"/>
    <w:tmpl w:val="F972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CDF5EEB"/>
    <w:multiLevelType w:val="multilevel"/>
    <w:tmpl w:val="4676A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EDD3D83"/>
    <w:multiLevelType w:val="multilevel"/>
    <w:tmpl w:val="06FE8428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14" w15:restartNumberingAfterBreak="0">
    <w:nsid w:val="200E6DAE"/>
    <w:multiLevelType w:val="multilevel"/>
    <w:tmpl w:val="EDAA2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5" w15:restartNumberingAfterBreak="0">
    <w:nsid w:val="26CB03BB"/>
    <w:multiLevelType w:val="multilevel"/>
    <w:tmpl w:val="8440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F603E25"/>
    <w:multiLevelType w:val="multilevel"/>
    <w:tmpl w:val="9F283D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7" w15:restartNumberingAfterBreak="0">
    <w:nsid w:val="30597473"/>
    <w:multiLevelType w:val="multilevel"/>
    <w:tmpl w:val="70F853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8" w15:restartNumberingAfterBreak="0">
    <w:nsid w:val="34E320A2"/>
    <w:multiLevelType w:val="multilevel"/>
    <w:tmpl w:val="26667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53F7348"/>
    <w:multiLevelType w:val="multilevel"/>
    <w:tmpl w:val="BB6E155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20" w15:restartNumberingAfterBreak="0">
    <w:nsid w:val="3A9F2DF2"/>
    <w:multiLevelType w:val="multilevel"/>
    <w:tmpl w:val="C846A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B5E3B68"/>
    <w:multiLevelType w:val="multilevel"/>
    <w:tmpl w:val="9664F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BF260FA"/>
    <w:multiLevelType w:val="multilevel"/>
    <w:tmpl w:val="4CCE0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C4E3D24"/>
    <w:multiLevelType w:val="multilevel"/>
    <w:tmpl w:val="90B02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19A6FC8"/>
    <w:multiLevelType w:val="multilevel"/>
    <w:tmpl w:val="2376D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81F05E8"/>
    <w:multiLevelType w:val="multilevel"/>
    <w:tmpl w:val="9AB21B1A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26" w15:restartNumberingAfterBreak="0">
    <w:nsid w:val="52147EE3"/>
    <w:multiLevelType w:val="multilevel"/>
    <w:tmpl w:val="1B62C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52622DBD"/>
    <w:multiLevelType w:val="multilevel"/>
    <w:tmpl w:val="D3E82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3E95A58"/>
    <w:multiLevelType w:val="multilevel"/>
    <w:tmpl w:val="46466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9" w15:restartNumberingAfterBreak="0">
    <w:nsid w:val="55BF561B"/>
    <w:multiLevelType w:val="multilevel"/>
    <w:tmpl w:val="1F6A6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CEE65FD"/>
    <w:multiLevelType w:val="multilevel"/>
    <w:tmpl w:val="ED705E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180"/>
      </w:pPr>
    </w:lvl>
  </w:abstractNum>
  <w:abstractNum w:abstractNumId="31" w15:restartNumberingAfterBreak="0">
    <w:nsid w:val="634340F2"/>
    <w:multiLevelType w:val="multilevel"/>
    <w:tmpl w:val="686C9082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32" w15:restartNumberingAfterBreak="0">
    <w:nsid w:val="696B05CA"/>
    <w:multiLevelType w:val="multilevel"/>
    <w:tmpl w:val="AB6AB5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180"/>
      </w:pPr>
    </w:lvl>
  </w:abstractNum>
  <w:abstractNum w:abstractNumId="33" w15:restartNumberingAfterBreak="0">
    <w:nsid w:val="6C287881"/>
    <w:multiLevelType w:val="multilevel"/>
    <w:tmpl w:val="6EC86D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4" w15:restartNumberingAfterBreak="0">
    <w:nsid w:val="6E2C5D5C"/>
    <w:multiLevelType w:val="multilevel"/>
    <w:tmpl w:val="C6FAF8F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35" w15:restartNumberingAfterBreak="0">
    <w:nsid w:val="70A23C7F"/>
    <w:multiLevelType w:val="multilevel"/>
    <w:tmpl w:val="43429E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6" w15:restartNumberingAfterBreak="0">
    <w:nsid w:val="71FD3503"/>
    <w:multiLevelType w:val="multilevel"/>
    <w:tmpl w:val="CB6EB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7" w15:restartNumberingAfterBreak="0">
    <w:nsid w:val="744E3030"/>
    <w:multiLevelType w:val="multilevel"/>
    <w:tmpl w:val="CE3A0C7A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74DD020F"/>
    <w:multiLevelType w:val="multilevel"/>
    <w:tmpl w:val="5A7CB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6C7722D"/>
    <w:multiLevelType w:val="multilevel"/>
    <w:tmpl w:val="FD486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0" w15:restartNumberingAfterBreak="0">
    <w:nsid w:val="795D3637"/>
    <w:multiLevelType w:val="multilevel"/>
    <w:tmpl w:val="59184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0"/>
  </w:num>
  <w:num w:numId="2">
    <w:abstractNumId w:val="30"/>
  </w:num>
  <w:num w:numId="3">
    <w:abstractNumId w:val="37"/>
  </w:num>
  <w:num w:numId="4">
    <w:abstractNumId w:val="16"/>
  </w:num>
  <w:num w:numId="5">
    <w:abstractNumId w:val="38"/>
  </w:num>
  <w:num w:numId="6">
    <w:abstractNumId w:val="15"/>
  </w:num>
  <w:num w:numId="7">
    <w:abstractNumId w:val="22"/>
  </w:num>
  <w:num w:numId="8">
    <w:abstractNumId w:val="21"/>
  </w:num>
  <w:num w:numId="9">
    <w:abstractNumId w:val="18"/>
  </w:num>
  <w:num w:numId="10">
    <w:abstractNumId w:val="9"/>
  </w:num>
  <w:num w:numId="11">
    <w:abstractNumId w:val="0"/>
  </w:num>
  <w:num w:numId="12">
    <w:abstractNumId w:val="20"/>
  </w:num>
  <w:num w:numId="13">
    <w:abstractNumId w:val="27"/>
  </w:num>
  <w:num w:numId="14">
    <w:abstractNumId w:val="4"/>
  </w:num>
  <w:num w:numId="15">
    <w:abstractNumId w:val="17"/>
  </w:num>
  <w:num w:numId="16">
    <w:abstractNumId w:val="2"/>
  </w:num>
  <w:num w:numId="17">
    <w:abstractNumId w:val="19"/>
  </w:num>
  <w:num w:numId="18">
    <w:abstractNumId w:val="28"/>
  </w:num>
  <w:num w:numId="19">
    <w:abstractNumId w:val="32"/>
  </w:num>
  <w:num w:numId="20">
    <w:abstractNumId w:val="24"/>
  </w:num>
  <w:num w:numId="21">
    <w:abstractNumId w:val="29"/>
  </w:num>
  <w:num w:numId="22">
    <w:abstractNumId w:val="1"/>
  </w:num>
  <w:num w:numId="23">
    <w:abstractNumId w:val="10"/>
  </w:num>
  <w:num w:numId="24">
    <w:abstractNumId w:val="8"/>
  </w:num>
  <w:num w:numId="25">
    <w:abstractNumId w:val="11"/>
  </w:num>
  <w:num w:numId="26">
    <w:abstractNumId w:val="3"/>
  </w:num>
  <w:num w:numId="27">
    <w:abstractNumId w:val="26"/>
  </w:num>
  <w:num w:numId="28">
    <w:abstractNumId w:val="12"/>
  </w:num>
  <w:num w:numId="29">
    <w:abstractNumId w:val="23"/>
  </w:num>
  <w:num w:numId="30">
    <w:abstractNumId w:val="35"/>
  </w:num>
  <w:num w:numId="31">
    <w:abstractNumId w:val="7"/>
  </w:num>
  <w:num w:numId="32">
    <w:abstractNumId w:val="34"/>
  </w:num>
  <w:num w:numId="33">
    <w:abstractNumId w:val="13"/>
  </w:num>
  <w:num w:numId="34">
    <w:abstractNumId w:val="14"/>
  </w:num>
  <w:num w:numId="35">
    <w:abstractNumId w:val="36"/>
  </w:num>
  <w:num w:numId="36">
    <w:abstractNumId w:val="5"/>
  </w:num>
  <w:num w:numId="37">
    <w:abstractNumId w:val="39"/>
  </w:num>
  <w:num w:numId="38">
    <w:abstractNumId w:val="25"/>
  </w:num>
  <w:num w:numId="39">
    <w:abstractNumId w:val="6"/>
  </w:num>
  <w:num w:numId="40">
    <w:abstractNumId w:val="3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00542"/>
    <w:rsid w:val="00002A4E"/>
    <w:rsid w:val="00010D87"/>
    <w:rsid w:val="000860CC"/>
    <w:rsid w:val="000A3C3F"/>
    <w:rsid w:val="000F257C"/>
    <w:rsid w:val="0010064B"/>
    <w:rsid w:val="001063AD"/>
    <w:rsid w:val="001103E1"/>
    <w:rsid w:val="0013151B"/>
    <w:rsid w:val="00156AC5"/>
    <w:rsid w:val="0018301E"/>
    <w:rsid w:val="001C3B5A"/>
    <w:rsid w:val="001D12D2"/>
    <w:rsid w:val="001E667E"/>
    <w:rsid w:val="0021451E"/>
    <w:rsid w:val="002F0668"/>
    <w:rsid w:val="003C5A05"/>
    <w:rsid w:val="003F648A"/>
    <w:rsid w:val="004176B4"/>
    <w:rsid w:val="00437818"/>
    <w:rsid w:val="00440969"/>
    <w:rsid w:val="0044760F"/>
    <w:rsid w:val="004516D8"/>
    <w:rsid w:val="00466169"/>
    <w:rsid w:val="004C0CA9"/>
    <w:rsid w:val="004C44BB"/>
    <w:rsid w:val="004D24DB"/>
    <w:rsid w:val="00500ADB"/>
    <w:rsid w:val="0054110E"/>
    <w:rsid w:val="005A68B6"/>
    <w:rsid w:val="005C240A"/>
    <w:rsid w:val="005F639D"/>
    <w:rsid w:val="0061315B"/>
    <w:rsid w:val="00636A0E"/>
    <w:rsid w:val="00675249"/>
    <w:rsid w:val="0068015E"/>
    <w:rsid w:val="00683DFE"/>
    <w:rsid w:val="00695A7D"/>
    <w:rsid w:val="006A1F10"/>
    <w:rsid w:val="006F787B"/>
    <w:rsid w:val="00703287"/>
    <w:rsid w:val="007067BA"/>
    <w:rsid w:val="00710774"/>
    <w:rsid w:val="00730565"/>
    <w:rsid w:val="0074610D"/>
    <w:rsid w:val="00795455"/>
    <w:rsid w:val="007B0684"/>
    <w:rsid w:val="007E4778"/>
    <w:rsid w:val="007F270C"/>
    <w:rsid w:val="00820346"/>
    <w:rsid w:val="008270BE"/>
    <w:rsid w:val="008366B3"/>
    <w:rsid w:val="0089689B"/>
    <w:rsid w:val="008A6696"/>
    <w:rsid w:val="008E4531"/>
    <w:rsid w:val="00925B2B"/>
    <w:rsid w:val="0094384B"/>
    <w:rsid w:val="00944A78"/>
    <w:rsid w:val="00974805"/>
    <w:rsid w:val="009A65E0"/>
    <w:rsid w:val="00A06717"/>
    <w:rsid w:val="00A33C4D"/>
    <w:rsid w:val="00A731D3"/>
    <w:rsid w:val="00A81E0B"/>
    <w:rsid w:val="00AC5EF6"/>
    <w:rsid w:val="00AE7408"/>
    <w:rsid w:val="00B044A5"/>
    <w:rsid w:val="00B3583F"/>
    <w:rsid w:val="00B3671C"/>
    <w:rsid w:val="00B45D83"/>
    <w:rsid w:val="00B70FD1"/>
    <w:rsid w:val="00B81381"/>
    <w:rsid w:val="00B94A08"/>
    <w:rsid w:val="00BB5DB8"/>
    <w:rsid w:val="00BC6085"/>
    <w:rsid w:val="00BF0BBB"/>
    <w:rsid w:val="00C31F09"/>
    <w:rsid w:val="00C32D44"/>
    <w:rsid w:val="00C461FC"/>
    <w:rsid w:val="00C5060B"/>
    <w:rsid w:val="00C53479"/>
    <w:rsid w:val="00C5506C"/>
    <w:rsid w:val="00C621DE"/>
    <w:rsid w:val="00CC271A"/>
    <w:rsid w:val="00CF2161"/>
    <w:rsid w:val="00D10100"/>
    <w:rsid w:val="00D1368F"/>
    <w:rsid w:val="00D201DA"/>
    <w:rsid w:val="00D22276"/>
    <w:rsid w:val="00D25243"/>
    <w:rsid w:val="00D65D13"/>
    <w:rsid w:val="00D65E26"/>
    <w:rsid w:val="00D76749"/>
    <w:rsid w:val="00E05C3C"/>
    <w:rsid w:val="00E5434D"/>
    <w:rsid w:val="00E95803"/>
    <w:rsid w:val="00EA2A2C"/>
    <w:rsid w:val="00ED120E"/>
    <w:rsid w:val="00EE122D"/>
    <w:rsid w:val="00EE4F7C"/>
    <w:rsid w:val="00F00542"/>
    <w:rsid w:val="00F50951"/>
    <w:rsid w:val="00F57D64"/>
    <w:rsid w:val="00F74C67"/>
    <w:rsid w:val="00F9212A"/>
    <w:rsid w:val="00F940D2"/>
    <w:rsid w:val="00FA1FAD"/>
    <w:rsid w:val="00FD0B12"/>
    <w:rsid w:val="00FE4467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F20D"/>
  <w15:docId w15:val="{7C255D84-0A5B-4B41-A154-08CE49AB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151B"/>
    <w:pPr>
      <w:spacing w:after="200" w:line="276" w:lineRule="auto"/>
    </w:pPr>
    <w:rPr>
      <w:sz w:val="22"/>
    </w:rPr>
  </w:style>
  <w:style w:type="paragraph" w:styleId="1">
    <w:name w:val="heading 1"/>
    <w:pPr>
      <w:spacing w:before="100" w:after="100"/>
      <w:outlineLvl w:val="0"/>
    </w:pPr>
    <w:rPr>
      <w:rFonts w:ascii="Times New Roman" w:hAnsi="Times New Roman"/>
      <w:b/>
      <w:sz w:val="48"/>
    </w:rPr>
  </w:style>
  <w:style w:type="paragraph" w:styleId="3">
    <w:name w:val="heading 3"/>
    <w:pPr>
      <w:spacing w:before="100" w:after="100"/>
      <w:outlineLvl w:val="2"/>
    </w:pPr>
    <w:rPr>
      <w:rFonts w:ascii="Times New Roman" w:hAnsi="Times New Roman"/>
      <w:b/>
      <w:sz w:val="26"/>
    </w:rPr>
  </w:style>
  <w:style w:type="paragraph" w:styleId="4">
    <w:name w:val="heading 4"/>
    <w:pPr>
      <w:spacing w:before="100" w:after="100"/>
      <w:outlineLvl w:val="3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rPr>
      <w:rFonts w:ascii="Times New Roman" w:hAnsi="Times New Roman"/>
    </w:rPr>
  </w:style>
  <w:style w:type="paragraph" w:styleId="a4">
    <w:name w:val="Balloon Text"/>
    <w:rPr>
      <w:rFonts w:ascii="Tahoma" w:hAnsi="Tahoma"/>
      <w:sz w:val="16"/>
    </w:rPr>
  </w:style>
  <w:style w:type="paragraph" w:customStyle="1" w:styleId="ConsPlusTitle">
    <w:name w:val="ConsPlusTitle"/>
    <w:rPr>
      <w:b/>
      <w:sz w:val="22"/>
    </w:rPr>
  </w:style>
  <w:style w:type="paragraph" w:styleId="a5">
    <w:name w:val="List Paragraph"/>
    <w:pPr>
      <w:spacing w:after="200" w:line="276" w:lineRule="auto"/>
      <w:ind w:left="720"/>
    </w:pPr>
    <w:rPr>
      <w:sz w:val="22"/>
    </w:rPr>
  </w:style>
  <w:style w:type="paragraph" w:styleId="a6">
    <w:name w:val="Normal (Web)"/>
    <w:pPr>
      <w:spacing w:before="100" w:after="1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 НТС апрель 2017 (2).doc</vt:lpstr>
    </vt:vector>
  </TitlesOfParts>
  <Company>ОАО "Красноярсккрайгаз"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 НТС апрель 2017 (2).doc</dc:title>
  <dc:creator>Андрей</dc:creator>
  <cp:lastModifiedBy>Пользователь</cp:lastModifiedBy>
  <cp:revision>12</cp:revision>
  <cp:lastPrinted>2022-05-21T16:55:00Z</cp:lastPrinted>
  <dcterms:created xsi:type="dcterms:W3CDTF">2021-09-24T06:10:00Z</dcterms:created>
  <dcterms:modified xsi:type="dcterms:W3CDTF">2022-05-21T16:56:00Z</dcterms:modified>
</cp:coreProperties>
</file>